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AA45A1">
        <w:trPr>
          <w:trHeight w:val="556"/>
        </w:trPr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Volunteer Driver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AA45A1" w:rsidRDefault="00AA45A1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BB32A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agreed after training. Drivers required across the county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CA3C5C" w:rsidRDefault="00CA3C5C" w:rsidP="00CA3C5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C5C" w:rsidRDefault="00CA3C5C" w:rsidP="00CA3C5C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 volunteer driver you will provide transport, using your own car, for our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clients</w:t>
            </w:r>
            <w:r w:rsidR="00AA45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attend events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activities, and meetings. </w:t>
            </w:r>
          </w:p>
          <w:p w:rsidR="00CA3C5C" w:rsidRDefault="00CA3C5C" w:rsidP="00CA3C5C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To become a </w:t>
            </w:r>
            <w:r w:rsidR="00AA45A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olunteer</w:t>
            </w:r>
            <w:r w:rsidR="00AA45A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river you will need to:</w:t>
            </w:r>
          </w:p>
          <w:p w:rsidR="00CA3C5C" w:rsidRDefault="00CA3C5C" w:rsidP="00CA3C5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copy of your driving license, insurance and MOT certificate. </w:t>
            </w:r>
          </w:p>
          <w:p w:rsidR="00CA3C5C" w:rsidRDefault="00CA3C5C" w:rsidP="00CA3C5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six monthly vehicle check carried out by a staff member.</w:t>
            </w:r>
          </w:p>
          <w:p w:rsidR="00CA3C5C" w:rsidRPr="008818EE" w:rsidRDefault="00AA45A1" w:rsidP="00CA3C5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CA3C5C" w:rsidRPr="008818EE">
              <w:rPr>
                <w:rFonts w:ascii="Arial" w:hAnsi="Arial" w:cs="Arial"/>
                <w:sz w:val="20"/>
                <w:szCs w:val="20"/>
              </w:rPr>
              <w:t xml:space="preserve"> safe and competent driving at all the times. </w:t>
            </w:r>
          </w:p>
          <w:p w:rsidR="00CA3C5C" w:rsidRPr="008818EE" w:rsidRDefault="00CA3C5C" w:rsidP="00CA3C5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Report any incidents, accidents or near miss situations to the charity and follow our procedures.  </w:t>
            </w:r>
          </w:p>
          <w:p w:rsidR="00052184" w:rsidRPr="00AA45A1" w:rsidRDefault="00CA3C5C" w:rsidP="00AA45A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AA45A1">
              <w:rPr>
                <w:rFonts w:ascii="Arial" w:hAnsi="Arial" w:cs="Arial"/>
                <w:sz w:val="20"/>
                <w:szCs w:val="20"/>
              </w:rPr>
              <w:t>you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are fit to drive at all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times and inform </w:t>
            </w:r>
            <w:r w:rsidR="00AA45A1">
              <w:rPr>
                <w:rFonts w:ascii="Arial" w:hAnsi="Arial" w:cs="Arial"/>
                <w:sz w:val="20"/>
                <w:szCs w:val="20"/>
              </w:rPr>
              <w:t xml:space="preserve">your line manager </w:t>
            </w:r>
            <w:r w:rsidRPr="008818EE">
              <w:rPr>
                <w:rFonts w:ascii="Arial" w:hAnsi="Arial" w:cs="Arial"/>
                <w:sz w:val="20"/>
                <w:szCs w:val="20"/>
              </w:rPr>
              <w:t>about any health issues and changes in persona</w:t>
            </w:r>
            <w:r w:rsidR="00AA45A1">
              <w:rPr>
                <w:rFonts w:ascii="Arial" w:hAnsi="Arial" w:cs="Arial"/>
                <w:sz w:val="20"/>
                <w:szCs w:val="20"/>
              </w:rPr>
              <w:t>l circumstances that may affect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driving ability. 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AA45A1" w:rsidRDefault="00AA45A1" w:rsidP="00AA45A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</w:t>
            </w:r>
            <w:r w:rsidR="00B07E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olunteer D</w:t>
            </w:r>
            <w:r w:rsidR="00FD6438" w:rsidRPr="00FD64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rivers must possess a clean, full category B (car) driv</w:t>
            </w:r>
            <w:r w:rsidR="00B07E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 licence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be aged 21 and over, </w:t>
            </w:r>
            <w:r w:rsidR="00FD6438" w:rsidRPr="00FD6438">
              <w:rPr>
                <w:rFonts w:ascii="Arial" w:hAnsi="Arial" w:cs="Arial"/>
                <w:sz w:val="20"/>
                <w:szCs w:val="20"/>
              </w:rPr>
              <w:t>and have possessed their licence for at least two years. If a volunteer is aged over 70, a volunteer must meet the Group 2 medical standards required by the DVLA.</w:t>
            </w:r>
          </w:p>
          <w:p w:rsidR="00655987" w:rsidRPr="00AA45A1" w:rsidRDefault="00655987" w:rsidP="00AA45A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clean driving licence is preferred, </w:t>
            </w:r>
            <w:r w:rsidR="00AA45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however you may still be able to volunteer with 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minor driving con</w:t>
            </w:r>
            <w:r w:rsidR="00AA45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victions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4C55D3" w:rsidRPr="00B53B2B" w:rsidRDefault="004C55D3" w:rsidP="004C55D3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4C55D3" w:rsidRPr="003F5E23" w:rsidRDefault="004C55D3" w:rsidP="004C55D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655987" w:rsidRPr="008818EE" w:rsidRDefault="004C55D3" w:rsidP="004C55D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  <w:bookmarkStart w:id="0" w:name="_GoBack"/>
            <w:bookmarkEnd w:id="0"/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052184" w:rsidRPr="0021756A" w:rsidRDefault="00AA45A1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2C6BC0"/>
    <w:rsid w:val="004C55D3"/>
    <w:rsid w:val="00521636"/>
    <w:rsid w:val="0063406C"/>
    <w:rsid w:val="00655987"/>
    <w:rsid w:val="006C65A5"/>
    <w:rsid w:val="00784DD3"/>
    <w:rsid w:val="007C7BEF"/>
    <w:rsid w:val="008818EE"/>
    <w:rsid w:val="009264B3"/>
    <w:rsid w:val="00AA45A1"/>
    <w:rsid w:val="00B015D4"/>
    <w:rsid w:val="00B07E36"/>
    <w:rsid w:val="00BB32AA"/>
    <w:rsid w:val="00C876DB"/>
    <w:rsid w:val="00CA3C5C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Sophie Chapman-Smith</cp:lastModifiedBy>
  <cp:revision>4</cp:revision>
  <cp:lastPrinted>2019-10-08T10:27:00Z</cp:lastPrinted>
  <dcterms:created xsi:type="dcterms:W3CDTF">2024-05-14T12:27:00Z</dcterms:created>
  <dcterms:modified xsi:type="dcterms:W3CDTF">2024-05-15T15:21:00Z</dcterms:modified>
</cp:coreProperties>
</file>